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9" w:rsidRPr="00DF6D9E" w:rsidRDefault="0077027D" w:rsidP="0077027D">
      <w:pPr>
        <w:jc w:val="center"/>
        <w:rPr>
          <w:b/>
          <w:sz w:val="28"/>
          <w:szCs w:val="28"/>
        </w:rPr>
      </w:pPr>
      <w:r w:rsidRPr="00DF6D9E">
        <w:rPr>
          <w:b/>
          <w:sz w:val="28"/>
          <w:szCs w:val="28"/>
        </w:rPr>
        <w:t>Talk</w:t>
      </w:r>
      <w:r w:rsidR="00292996">
        <w:rPr>
          <w:b/>
          <w:sz w:val="28"/>
          <w:szCs w:val="28"/>
        </w:rPr>
        <w:t>ing about</w:t>
      </w:r>
      <w:r w:rsidR="002B5F28">
        <w:rPr>
          <w:b/>
          <w:sz w:val="28"/>
          <w:szCs w:val="28"/>
        </w:rPr>
        <w:t xml:space="preserve"> Information</w:t>
      </w:r>
      <w:r w:rsidR="00292996">
        <w:rPr>
          <w:b/>
          <w:sz w:val="28"/>
          <w:szCs w:val="28"/>
        </w:rPr>
        <w:t xml:space="preserve"> Texts</w:t>
      </w:r>
      <w:r w:rsidR="006B12D1">
        <w:rPr>
          <w:b/>
          <w:sz w:val="28"/>
          <w:szCs w:val="28"/>
        </w:rPr>
        <w:t xml:space="preserve"> (Articles and Book Extracts)</w:t>
      </w:r>
    </w:p>
    <w:p w:rsidR="0077027D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reading the text s</w:t>
      </w:r>
      <w:r w:rsidRPr="00815CC1">
        <w:rPr>
          <w:b/>
        </w:rPr>
        <w:t xml:space="preserve">elect a range of suitable questions from different AF’s. It is not necessary to use all </w:t>
      </w:r>
      <w:r w:rsidR="00C81AE3">
        <w:rPr>
          <w:b/>
        </w:rPr>
        <w:t>the questions for every text</w:t>
      </w:r>
      <w:r w:rsidR="00302D9D">
        <w:rPr>
          <w:b/>
        </w:rPr>
        <w:t>.</w:t>
      </w:r>
    </w:p>
    <w:p w:rsidR="0077027D" w:rsidRPr="00815CC1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Record the children’s r</w:t>
      </w:r>
      <w:r w:rsidR="002B5F28">
        <w:rPr>
          <w:b/>
        </w:rPr>
        <w:t>esponses on the accompanying AF</w:t>
      </w:r>
      <w:r>
        <w:rPr>
          <w:b/>
        </w:rPr>
        <w:t xml:space="preserve"> tick sheet. </w:t>
      </w:r>
      <w:r w:rsidRPr="00815CC1">
        <w:rPr>
          <w:b/>
        </w:rPr>
        <w:t xml:space="preserve"> </w:t>
      </w:r>
    </w:p>
    <w:p w:rsidR="0077027D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wish, t</w:t>
      </w:r>
      <w:r w:rsidRPr="00815CC1">
        <w:rPr>
          <w:b/>
        </w:rPr>
        <w:t>he children could note some of their responses in a reading journal.</w:t>
      </w:r>
    </w:p>
    <w:p w:rsidR="0077027D" w:rsidRPr="003B1F11" w:rsidRDefault="0077027D" w:rsidP="007702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Questions</w:t>
      </w:r>
      <w:r w:rsidR="002F480E">
        <w:rPr>
          <w:b/>
        </w:rPr>
        <w:t>/Activities</w:t>
      </w:r>
      <w:r>
        <w:rPr>
          <w:b/>
        </w:rPr>
        <w:t xml:space="preserve"> do not link to </w:t>
      </w:r>
      <w:r w:rsidRPr="003B1F11">
        <w:rPr>
          <w:b/>
        </w:rPr>
        <w:t xml:space="preserve">AF 1 </w:t>
      </w:r>
      <w:r>
        <w:rPr>
          <w:b/>
        </w:rPr>
        <w:t xml:space="preserve">as it </w:t>
      </w:r>
      <w:r w:rsidRPr="003B1F11">
        <w:rPr>
          <w:b/>
        </w:rPr>
        <w:t>is not assessed above level 3</w:t>
      </w:r>
      <w:r>
        <w:rPr>
          <w:b/>
        </w:rPr>
        <w:t>.</w:t>
      </w:r>
    </w:p>
    <w:tbl>
      <w:tblPr>
        <w:tblStyle w:val="TableGrid"/>
        <w:tblW w:w="0" w:type="auto"/>
        <w:tblInd w:w="-72" w:type="dxa"/>
        <w:tblLook w:val="01E0"/>
      </w:tblPr>
      <w:tblGrid>
        <w:gridCol w:w="1300"/>
        <w:gridCol w:w="1370"/>
        <w:gridCol w:w="1238"/>
        <w:gridCol w:w="1380"/>
        <w:gridCol w:w="1464"/>
        <w:gridCol w:w="1306"/>
        <w:gridCol w:w="1256"/>
      </w:tblGrid>
      <w:tr w:rsidR="0077027D" w:rsidRPr="006C5797" w:rsidTr="0073196C">
        <w:tc>
          <w:tcPr>
            <w:tcW w:w="1300" w:type="dxa"/>
            <w:tcBorders>
              <w:bottom w:val="single" w:sz="4" w:space="0" w:color="auto"/>
            </w:tcBorders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AF1</w:t>
            </w:r>
          </w:p>
        </w:tc>
        <w:tc>
          <w:tcPr>
            <w:tcW w:w="1370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AF2</w:t>
            </w:r>
          </w:p>
        </w:tc>
        <w:tc>
          <w:tcPr>
            <w:tcW w:w="1238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AF3</w:t>
            </w:r>
          </w:p>
        </w:tc>
        <w:tc>
          <w:tcPr>
            <w:tcW w:w="1380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AF4</w:t>
            </w:r>
          </w:p>
        </w:tc>
        <w:tc>
          <w:tcPr>
            <w:tcW w:w="1464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AF5</w:t>
            </w:r>
          </w:p>
        </w:tc>
        <w:tc>
          <w:tcPr>
            <w:tcW w:w="1306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AF6</w:t>
            </w:r>
          </w:p>
        </w:tc>
        <w:tc>
          <w:tcPr>
            <w:tcW w:w="1256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AF7</w:t>
            </w:r>
          </w:p>
        </w:tc>
      </w:tr>
      <w:tr w:rsidR="0077027D" w:rsidRPr="006C5797" w:rsidTr="0073196C">
        <w:trPr>
          <w:trHeight w:val="442"/>
        </w:trPr>
        <w:tc>
          <w:tcPr>
            <w:tcW w:w="1300" w:type="dxa"/>
            <w:shd w:val="clear" w:color="auto" w:fill="auto"/>
          </w:tcPr>
          <w:p w:rsidR="0077027D" w:rsidRPr="00FA06AD" w:rsidRDefault="0077027D" w:rsidP="0073196C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Use a range of strategies, including accurate decoding of text, to read for meaning</w:t>
            </w:r>
          </w:p>
          <w:p w:rsidR="0077027D" w:rsidRPr="006C5797" w:rsidRDefault="0077027D" w:rsidP="0073196C">
            <w:pPr>
              <w:ind w:left="-108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370" w:type="dxa"/>
          </w:tcPr>
          <w:p w:rsidR="0077027D" w:rsidRPr="00FA06AD" w:rsidRDefault="0077027D" w:rsidP="0073196C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Understand, describe, select or retrieve information, events or ideas from texts and use quotation and reference to text</w:t>
            </w:r>
          </w:p>
          <w:p w:rsidR="0077027D" w:rsidRPr="006C5797" w:rsidRDefault="0077027D" w:rsidP="0073196C">
            <w:pPr>
              <w:ind w:hanging="72"/>
              <w:rPr>
                <w:sz w:val="13"/>
                <w:szCs w:val="13"/>
              </w:rPr>
            </w:pPr>
          </w:p>
        </w:tc>
        <w:tc>
          <w:tcPr>
            <w:tcW w:w="1238" w:type="dxa"/>
          </w:tcPr>
          <w:p w:rsidR="0077027D" w:rsidRPr="006C5797" w:rsidRDefault="0077027D" w:rsidP="0073196C">
            <w:pPr>
              <w:tabs>
                <w:tab w:val="left" w:pos="164"/>
              </w:tabs>
              <w:ind w:left="-16"/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Deduce, infer or interpret information, events or ideas from texts</w:t>
            </w:r>
          </w:p>
        </w:tc>
        <w:tc>
          <w:tcPr>
            <w:tcW w:w="1380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the structure and organisation of texts, including grammatical and literary features at text level</w:t>
            </w:r>
          </w:p>
        </w:tc>
        <w:tc>
          <w:tcPr>
            <w:tcW w:w="1464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Explain and comment on the writers’ use of language, including grammatical and literary features at word and sentence level</w:t>
            </w:r>
          </w:p>
        </w:tc>
        <w:tc>
          <w:tcPr>
            <w:tcW w:w="1306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writer’s purposes and viewpoints and the overall effect of the text on the reader</w:t>
            </w:r>
          </w:p>
        </w:tc>
        <w:tc>
          <w:tcPr>
            <w:tcW w:w="1256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Relate texts to their social, cultural and historical contexts and literary traditions</w:t>
            </w:r>
          </w:p>
        </w:tc>
      </w:tr>
    </w:tbl>
    <w:p w:rsidR="0077027D" w:rsidRDefault="0077027D" w:rsidP="0077027D">
      <w:pPr>
        <w:jc w:val="center"/>
      </w:pPr>
    </w:p>
    <w:p w:rsidR="003F49D0" w:rsidRDefault="006B12D1" w:rsidP="003F49D0">
      <w:r>
        <w:t xml:space="preserve">What type of text </w:t>
      </w:r>
      <w:r w:rsidR="003F49D0">
        <w:t>is this? (AF7)</w:t>
      </w:r>
    </w:p>
    <w:p w:rsidR="0077027D" w:rsidRDefault="003F49D0" w:rsidP="0077027D">
      <w:r>
        <w:t>What is the main</w:t>
      </w:r>
      <w:r w:rsidR="0077027D">
        <w:t xml:space="preserve"> objective of this text? (AF</w:t>
      </w:r>
      <w:r>
        <w:t>2/</w:t>
      </w:r>
      <w:r w:rsidR="0077027D">
        <w:t>6)</w:t>
      </w:r>
    </w:p>
    <w:p w:rsidR="002B5F28" w:rsidRDefault="002B5F28" w:rsidP="0077027D">
      <w:r>
        <w:t xml:space="preserve">Is the main title written in a larger bolder font? </w:t>
      </w:r>
      <w:r w:rsidR="003E6151">
        <w:t>Why is this? (AF4)</w:t>
      </w:r>
    </w:p>
    <w:p w:rsidR="003E6151" w:rsidRDefault="003E6151" w:rsidP="0077027D">
      <w:r>
        <w:t xml:space="preserve">Are subheadings (subtitles) used? </w:t>
      </w:r>
      <w:bookmarkStart w:id="0" w:name="OLE_LINK3"/>
      <w:bookmarkStart w:id="1" w:name="OLE_LINK4"/>
      <w:r>
        <w:t xml:space="preserve">If so what purpose do you think they serve? </w:t>
      </w:r>
      <w:bookmarkEnd w:id="0"/>
      <w:bookmarkEnd w:id="1"/>
      <w:r>
        <w:t>(AF4)</w:t>
      </w:r>
    </w:p>
    <w:p w:rsidR="001C1A39" w:rsidRDefault="001C1A39" w:rsidP="0077027D">
      <w:r>
        <w:t>Are illustrations or diagram</w:t>
      </w:r>
      <w:r w:rsidR="003F49D0">
        <w:t xml:space="preserve">s used? If so, how do these </w:t>
      </w:r>
      <w:r>
        <w:t>support the tex</w:t>
      </w:r>
      <w:r w:rsidR="003E6151">
        <w:t>t? (AF4</w:t>
      </w:r>
      <w:r>
        <w:t>)</w:t>
      </w:r>
    </w:p>
    <w:p w:rsidR="003E6151" w:rsidRDefault="003E6151" w:rsidP="0077027D">
      <w:r>
        <w:t xml:space="preserve">Can you find examples of labels or </w:t>
      </w:r>
      <w:r w:rsidR="00DF28CF">
        <w:t>captions</w:t>
      </w:r>
      <w:r>
        <w:t>? What purpose do labels and captions serve? (AF4)</w:t>
      </w:r>
    </w:p>
    <w:p w:rsidR="003E6151" w:rsidRDefault="003E6151" w:rsidP="0077027D">
      <w:r>
        <w:t>Are parts of the text written in bold? Why is this? (AF4)</w:t>
      </w:r>
    </w:p>
    <w:p w:rsidR="00847BA3" w:rsidRDefault="00847BA3" w:rsidP="0077027D">
      <w:r>
        <w:t xml:space="preserve">Is any of the information presented in tables, charts or boxes? If so what is the purpose of this? (AF4) </w:t>
      </w:r>
    </w:p>
    <w:p w:rsidR="0061710D" w:rsidRDefault="0061710D" w:rsidP="0077027D">
      <w:r>
        <w:t>Are bullet points used? If so what purpose do you think they serve? (AF4)</w:t>
      </w:r>
    </w:p>
    <w:p w:rsidR="00DF28CF" w:rsidRDefault="00DF28CF" w:rsidP="0077027D">
      <w:r>
        <w:t>In your opinion is the information presented attractively? Explain your answer. (AF6)</w:t>
      </w:r>
    </w:p>
    <w:p w:rsidR="00DF28CF" w:rsidRDefault="00DF28CF" w:rsidP="0077027D">
      <w:r>
        <w:t xml:space="preserve">In your opinion is the information easy to understand? Explain your </w:t>
      </w:r>
      <w:r w:rsidR="00847BA3">
        <w:t>answer. (</w:t>
      </w:r>
      <w:r>
        <w:t>AF6)</w:t>
      </w:r>
    </w:p>
    <w:p w:rsidR="00847BA3" w:rsidRDefault="00847BA3" w:rsidP="00847BA3">
      <w:r>
        <w:t>Can you explain something you have learned from the text using your own words? (AF2/3)</w:t>
      </w:r>
    </w:p>
    <w:p w:rsidR="00292996" w:rsidRDefault="00292996" w:rsidP="00847BA3">
      <w:r>
        <w:t>If the text is an information book –</w:t>
      </w:r>
      <w:r w:rsidR="00A715AE">
        <w:t xml:space="preserve"> demonstrate how you can</w:t>
      </w:r>
      <w:r>
        <w:t xml:space="preserve"> use the contents and </w:t>
      </w:r>
      <w:r w:rsidR="00A715AE">
        <w:t>index pages to find information.</w:t>
      </w:r>
      <w:r>
        <w:t xml:space="preserve"> (AF4)</w:t>
      </w:r>
    </w:p>
    <w:p w:rsidR="00DF28CF" w:rsidRDefault="00847BA3" w:rsidP="0077027D">
      <w:r>
        <w:t>What else did you learn from reading the text? (Pupils could note responses to the question in a reading journal e.g. list ten new facts they have learned.) (AF2)</w:t>
      </w:r>
    </w:p>
    <w:p w:rsidR="002F480E" w:rsidRDefault="002F480E" w:rsidP="0077027D">
      <w:r>
        <w:t>C</w:t>
      </w:r>
      <w:r w:rsidR="00710444">
        <w:t xml:space="preserve">an you create </w:t>
      </w:r>
      <w:r>
        <w:t>some</w:t>
      </w:r>
      <w:r w:rsidR="00710444">
        <w:t xml:space="preserve"> True/False</w:t>
      </w:r>
      <w:r>
        <w:t xml:space="preserve"> questions for another pupil to answer about the information</w:t>
      </w:r>
      <w:r w:rsidR="00710444">
        <w:t xml:space="preserve"> text?</w:t>
      </w:r>
      <w:r>
        <w:t xml:space="preserve"> Make sure you know the answer</w:t>
      </w:r>
      <w:r w:rsidR="00710444">
        <w:t xml:space="preserve">s! </w:t>
      </w:r>
      <w:r>
        <w:t xml:space="preserve"> (AF2)</w:t>
      </w:r>
    </w:p>
    <w:p w:rsidR="003E6151" w:rsidRDefault="003E6151" w:rsidP="0077027D"/>
    <w:p w:rsidR="00E34A94" w:rsidRDefault="00E34A94" w:rsidP="0077027D"/>
    <w:p w:rsidR="00AB1A77" w:rsidRDefault="00AB1A77" w:rsidP="0077027D"/>
    <w:sectPr w:rsidR="00AB1A77" w:rsidSect="00302D9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AF" w:rsidRDefault="003E0DAF" w:rsidP="00A715AE">
      <w:pPr>
        <w:spacing w:after="0" w:line="240" w:lineRule="auto"/>
      </w:pPr>
      <w:r>
        <w:separator/>
      </w:r>
    </w:p>
  </w:endnote>
  <w:endnote w:type="continuationSeparator" w:id="1">
    <w:p w:rsidR="003E0DAF" w:rsidRDefault="003E0DAF" w:rsidP="00A7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AE" w:rsidRPr="00A715AE" w:rsidRDefault="00A715AE">
    <w:pPr>
      <w:pStyle w:val="Footer"/>
      <w:rPr>
        <w:color w:val="1F497D" w:themeColor="text2"/>
      </w:rPr>
    </w:pPr>
    <w:r w:rsidRPr="00A715AE">
      <w:rPr>
        <w:color w:val="1F497D" w:themeColor="text2"/>
      </w:rPr>
      <w:ptab w:relativeTo="margin" w:alignment="center" w:leader="none"/>
    </w:r>
    <w:r w:rsidRPr="00A715AE">
      <w:rPr>
        <w:color w:val="1F497D" w:themeColor="text2"/>
      </w:rPr>
      <w:ptab w:relativeTo="margin" w:alignment="right" w:leader="none"/>
    </w:r>
    <w:r w:rsidRPr="00A715AE">
      <w:rPr>
        <w:color w:val="1F497D" w:themeColor="text2"/>
      </w:rPr>
      <w:t>www.primarytexts.co.uk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AF" w:rsidRDefault="003E0DAF" w:rsidP="00A715AE">
      <w:pPr>
        <w:spacing w:after="0" w:line="240" w:lineRule="auto"/>
      </w:pPr>
      <w:r>
        <w:separator/>
      </w:r>
    </w:p>
  </w:footnote>
  <w:footnote w:type="continuationSeparator" w:id="1">
    <w:p w:rsidR="003E0DAF" w:rsidRDefault="003E0DAF" w:rsidP="00A7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027D"/>
    <w:rsid w:val="000272EF"/>
    <w:rsid w:val="001311CC"/>
    <w:rsid w:val="00166480"/>
    <w:rsid w:val="001C1A39"/>
    <w:rsid w:val="00292996"/>
    <w:rsid w:val="002B5F28"/>
    <w:rsid w:val="002F480E"/>
    <w:rsid w:val="00302D9D"/>
    <w:rsid w:val="00317AE3"/>
    <w:rsid w:val="003E0DAF"/>
    <w:rsid w:val="003E6151"/>
    <w:rsid w:val="003F49D0"/>
    <w:rsid w:val="00460099"/>
    <w:rsid w:val="0047256F"/>
    <w:rsid w:val="0061710D"/>
    <w:rsid w:val="006A4693"/>
    <w:rsid w:val="006B12D1"/>
    <w:rsid w:val="006D2576"/>
    <w:rsid w:val="00710444"/>
    <w:rsid w:val="0077027D"/>
    <w:rsid w:val="00847BA3"/>
    <w:rsid w:val="00A5342C"/>
    <w:rsid w:val="00A715AE"/>
    <w:rsid w:val="00AB1A77"/>
    <w:rsid w:val="00C81AE3"/>
    <w:rsid w:val="00DF28CF"/>
    <w:rsid w:val="00DF6D9E"/>
    <w:rsid w:val="00E34A94"/>
    <w:rsid w:val="00F3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5AE"/>
  </w:style>
  <w:style w:type="paragraph" w:styleId="Footer">
    <w:name w:val="footer"/>
    <w:basedOn w:val="Normal"/>
    <w:link w:val="FooterChar"/>
    <w:uiPriority w:val="99"/>
    <w:semiHidden/>
    <w:unhideWhenUsed/>
    <w:rsid w:val="00A7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5AE"/>
  </w:style>
  <w:style w:type="paragraph" w:styleId="BalloonText">
    <w:name w:val="Balloon Text"/>
    <w:basedOn w:val="Normal"/>
    <w:link w:val="BalloonTextChar"/>
    <w:uiPriority w:val="99"/>
    <w:semiHidden/>
    <w:unhideWhenUsed/>
    <w:rsid w:val="00A7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2</cp:revision>
  <cp:lastPrinted>2010-01-20T12:55:00Z</cp:lastPrinted>
  <dcterms:created xsi:type="dcterms:W3CDTF">2010-07-04T13:57:00Z</dcterms:created>
  <dcterms:modified xsi:type="dcterms:W3CDTF">2010-07-04T13:57:00Z</dcterms:modified>
</cp:coreProperties>
</file>